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0C" w:rsidRDefault="00967A0C">
      <w:pPr>
        <w:pStyle w:val="1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 w:line="586" w:lineRule="exact"/>
        <w:ind w:firstLineChars="200" w:firstLine="640"/>
        <w:jc w:val="center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967A0C" w:rsidRDefault="00360B37">
      <w:pPr>
        <w:spacing w:line="500" w:lineRule="exact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附件</w:t>
      </w:r>
    </w:p>
    <w:p w:rsidR="00967A0C" w:rsidRDefault="00967A0C">
      <w:pPr>
        <w:pStyle w:val="21"/>
        <w:ind w:firstLine="320"/>
        <w:jc w:val="left"/>
        <w:rPr>
          <w:rFonts w:ascii="Times New Roman" w:eastAsia="方正仿宋_GBK" w:hAnsi="Times New Roman"/>
          <w:color w:val="000000"/>
        </w:rPr>
      </w:pPr>
    </w:p>
    <w:p w:rsidR="00967A0C" w:rsidRDefault="00360B37">
      <w:pPr>
        <w:spacing w:line="500" w:lineRule="exact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房建市政工程质量安全标准宣贯暨广西工程建设质量</w:t>
      </w:r>
    </w:p>
    <w:p w:rsidR="00967A0C" w:rsidRDefault="00360B37">
      <w:pPr>
        <w:spacing w:after="313" w:line="500" w:lineRule="exact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安全管理协会专家培训班报名表</w:t>
      </w:r>
    </w:p>
    <w:p w:rsidR="00967A0C" w:rsidRDefault="00360B37">
      <w:pPr>
        <w:pStyle w:val="21"/>
        <w:ind w:firstLine="321"/>
        <w:rPr>
          <w:rFonts w:ascii="Times New Roman" w:eastAsia="方正仿宋_GBK" w:hAnsi="Times New Roman"/>
          <w:b/>
          <w:bCs/>
        </w:rPr>
      </w:pPr>
      <w:r>
        <w:rPr>
          <w:rFonts w:ascii="Times New Roman" w:eastAsia="方正仿宋_GBK" w:hAnsi="Times New Roman"/>
          <w:b/>
          <w:bCs/>
        </w:rPr>
        <w:t>报名负责人：</w:t>
      </w:r>
      <w:r>
        <w:rPr>
          <w:rFonts w:ascii="Times New Roman" w:eastAsia="方正仿宋_GBK" w:hAnsi="Times New Roman"/>
          <w:b/>
          <w:bCs/>
        </w:rPr>
        <w:t xml:space="preserve">                    </w:t>
      </w:r>
      <w:r>
        <w:rPr>
          <w:rFonts w:ascii="Times New Roman" w:eastAsia="方正仿宋_GBK" w:hAnsi="Times New Roman"/>
          <w:b/>
          <w:bCs/>
        </w:rPr>
        <w:t>联系电话：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966"/>
        <w:gridCol w:w="1317"/>
        <w:gridCol w:w="1550"/>
        <w:gridCol w:w="1466"/>
        <w:gridCol w:w="1544"/>
      </w:tblGrid>
      <w:tr w:rsidR="00967A0C">
        <w:trPr>
          <w:trHeight w:val="1185"/>
          <w:jc w:val="center"/>
        </w:trPr>
        <w:tc>
          <w:tcPr>
            <w:tcW w:w="981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66" w:type="dxa"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17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0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66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44" w:type="dxa"/>
            <w:vAlign w:val="center"/>
          </w:tcPr>
          <w:p w:rsidR="00967A0C" w:rsidRDefault="00360B3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是否住宿</w:t>
            </w:r>
          </w:p>
        </w:tc>
      </w:tr>
      <w:tr w:rsidR="00967A0C">
        <w:trPr>
          <w:trHeight w:val="600"/>
          <w:jc w:val="center"/>
        </w:trPr>
        <w:tc>
          <w:tcPr>
            <w:tcW w:w="981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/>
            <w:vAlign w:val="center"/>
          </w:tcPr>
          <w:p w:rsidR="00967A0C" w:rsidRDefault="00967A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7A0C">
        <w:trPr>
          <w:trHeight w:val="600"/>
          <w:jc w:val="center"/>
        </w:trPr>
        <w:tc>
          <w:tcPr>
            <w:tcW w:w="981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/>
            <w:vAlign w:val="center"/>
          </w:tcPr>
          <w:p w:rsidR="00967A0C" w:rsidRDefault="00967A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7A0C">
        <w:trPr>
          <w:trHeight w:val="540"/>
          <w:jc w:val="center"/>
        </w:trPr>
        <w:tc>
          <w:tcPr>
            <w:tcW w:w="981" w:type="dxa"/>
            <w:noWrap/>
            <w:vAlign w:val="center"/>
          </w:tcPr>
          <w:p w:rsidR="00967A0C" w:rsidRDefault="00360B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noWrap/>
            <w:vAlign w:val="center"/>
          </w:tcPr>
          <w:p w:rsidR="00967A0C" w:rsidRDefault="00967A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/>
            <w:vAlign w:val="center"/>
          </w:tcPr>
          <w:p w:rsidR="00967A0C" w:rsidRDefault="00967A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7A0C" w:rsidRDefault="00360B37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说明：</w:t>
      </w:r>
      <w:hyperlink r:id="rId8" w:history="1"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请各会员统一组织本单位相关人员报名，于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11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月</w:t>
        </w:r>
        <w:r>
          <w:rPr>
            <w:rStyle w:val="1b"/>
            <w:rFonts w:ascii="Times New Roman" w:eastAsia="方正仿宋_GBK" w:hAnsi="Times New Roman" w:hint="eastAsia"/>
            <w:color w:val="000000"/>
            <w:spacing w:val="-11"/>
            <w:sz w:val="32"/>
            <w:szCs w:val="32"/>
            <w:u w:val="none"/>
          </w:rPr>
          <w:t>15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日前将此表以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“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单位简称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+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培训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”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为邮件主题发送至协会邮箱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gxjsgc@126.com</w:t>
        </w:r>
        <w:r>
          <w:rPr>
            <w:rStyle w:val="1b"/>
            <w:rFonts w:ascii="Times New Roman" w:eastAsia="方正仿宋_GBK" w:hAnsi="Times New Roman"/>
            <w:color w:val="000000"/>
            <w:spacing w:val="-11"/>
            <w:sz w:val="32"/>
            <w:szCs w:val="32"/>
            <w:u w:val="none"/>
          </w:rPr>
          <w:t>。</w:t>
        </w:r>
      </w:hyperlink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p w:rsidR="00967A0C" w:rsidRDefault="00967A0C">
      <w:pPr>
        <w:pStyle w:val="21"/>
        <w:ind w:firstLine="320"/>
        <w:rPr>
          <w:rFonts w:ascii="Times New Roman" w:hAnsi="Times New Roman"/>
        </w:rPr>
      </w:pPr>
    </w:p>
    <w:sectPr w:rsidR="00967A0C">
      <w:footerReference w:type="default" r:id="rId9"/>
      <w:pgSz w:w="11905" w:h="16838"/>
      <w:pgMar w:top="1928" w:right="1417" w:bottom="1928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37" w:rsidRDefault="00360B37">
      <w:r>
        <w:separator/>
      </w:r>
    </w:p>
  </w:endnote>
  <w:endnote w:type="continuationSeparator" w:id="0">
    <w:p w:rsidR="00360B37" w:rsidRDefault="003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0C" w:rsidRDefault="00360B37">
    <w:pPr>
      <w:pStyle w:val="15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A0C" w:rsidRDefault="00360B37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1FA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67A0C" w:rsidRDefault="00360B37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01FA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37" w:rsidRDefault="00360B37">
      <w:r>
        <w:separator/>
      </w:r>
    </w:p>
  </w:footnote>
  <w:footnote w:type="continuationSeparator" w:id="0">
    <w:p w:rsidR="00360B37" w:rsidRDefault="0036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5D999"/>
    <w:multiLevelType w:val="singleLevel"/>
    <w:tmpl w:val="96E5D9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174FB89"/>
    <w:multiLevelType w:val="singleLevel"/>
    <w:tmpl w:val="A174FB8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FA88389"/>
    <w:multiLevelType w:val="singleLevel"/>
    <w:tmpl w:val="DFA883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2BDECBC"/>
    <w:multiLevelType w:val="singleLevel"/>
    <w:tmpl w:val="32BDECB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D7E52C7"/>
    <w:multiLevelType w:val="multilevel"/>
    <w:tmpl w:val="3D7E52C7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chineseCounting"/>
      <w:suff w:val="nothing"/>
      <w:lvlText w:val="第%2节 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2">
      <w:start w:val="1"/>
      <w:numFmt w:val="decimal"/>
      <w:pStyle w:val="31"/>
      <w:suff w:val="nothing"/>
      <w:lvlText w:val="%3. "/>
      <w:lvlJc w:val="left"/>
      <w:pPr>
        <w:tabs>
          <w:tab w:val="left" w:pos="0"/>
        </w:tabs>
        <w:ind w:left="0" w:firstLine="400"/>
      </w:pPr>
      <w:rPr>
        <w:rFonts w:ascii="宋体" w:eastAsia="宋体" w:hAnsi="宋体" w:hint="eastAsia"/>
      </w:rPr>
    </w:lvl>
    <w:lvl w:ilvl="3">
      <w:start w:val="1"/>
      <w:numFmt w:val="decimal"/>
      <w:suff w:val="nothing"/>
      <w:lvlText w:val="%3.%4"/>
      <w:lvlJc w:val="left"/>
      <w:pPr>
        <w:tabs>
          <w:tab w:val="left" w:pos="0"/>
        </w:tabs>
        <w:ind w:left="0" w:firstLine="402"/>
      </w:pPr>
      <w:rPr>
        <w:rFonts w:ascii="宋体" w:eastAsia="宋体" w:hAnsi="宋体" w:hint="eastAsia"/>
        <w:b w:val="0"/>
        <w:bCs/>
        <w:color w:val="000000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0"/>
        </w:tabs>
        <w:ind w:left="0" w:firstLine="402"/>
      </w:pPr>
      <w:rPr>
        <w:rFonts w:ascii="宋体" w:eastAsia="宋体" w:hAnsi="宋体" w:hint="eastAsia"/>
      </w:rPr>
    </w:lvl>
    <w:lvl w:ilvl="5">
      <w:start w:val="1"/>
      <w:numFmt w:val="decimal"/>
      <w:suff w:val="nothing"/>
      <w:lvlText w:val="（%6）"/>
      <w:lvlJc w:val="left"/>
      <w:pPr>
        <w:tabs>
          <w:tab w:val="left" w:pos="0"/>
        </w:tabs>
        <w:ind w:left="0" w:firstLine="402"/>
      </w:pPr>
      <w:rPr>
        <w:rFonts w:ascii="宋体" w:eastAsia="宋体" w:hAnsi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ZDA2MDFjZWE5MWQ0ZDMzYWJkMTRhNzRkNzliMjUifQ=="/>
  </w:docVars>
  <w:rsids>
    <w:rsidRoot w:val="00967A0C"/>
    <w:rsid w:val="00360B37"/>
    <w:rsid w:val="00401FAA"/>
    <w:rsid w:val="00967A0C"/>
    <w:rsid w:val="00D27A1C"/>
    <w:rsid w:val="02856FA3"/>
    <w:rsid w:val="09C851E3"/>
    <w:rsid w:val="0DBE00FB"/>
    <w:rsid w:val="10953E24"/>
    <w:rsid w:val="14C6668F"/>
    <w:rsid w:val="19173B69"/>
    <w:rsid w:val="1ABF2BB5"/>
    <w:rsid w:val="1B8608F1"/>
    <w:rsid w:val="1BCC1C10"/>
    <w:rsid w:val="1EF34AD9"/>
    <w:rsid w:val="1F6F5AB9"/>
    <w:rsid w:val="22833F45"/>
    <w:rsid w:val="237D77A1"/>
    <w:rsid w:val="23B93420"/>
    <w:rsid w:val="24E00B9A"/>
    <w:rsid w:val="261A1C24"/>
    <w:rsid w:val="265A320F"/>
    <w:rsid w:val="29930F11"/>
    <w:rsid w:val="2A1E10EA"/>
    <w:rsid w:val="2A48258A"/>
    <w:rsid w:val="2BA7582F"/>
    <w:rsid w:val="2C1300E8"/>
    <w:rsid w:val="2C6E531E"/>
    <w:rsid w:val="31F479F5"/>
    <w:rsid w:val="322E5C7B"/>
    <w:rsid w:val="3AA243C7"/>
    <w:rsid w:val="3C990195"/>
    <w:rsid w:val="3DBC321F"/>
    <w:rsid w:val="42853BEB"/>
    <w:rsid w:val="439E42E3"/>
    <w:rsid w:val="48792020"/>
    <w:rsid w:val="49BE748D"/>
    <w:rsid w:val="4AC26B09"/>
    <w:rsid w:val="4E8642F1"/>
    <w:rsid w:val="502D711A"/>
    <w:rsid w:val="51876552"/>
    <w:rsid w:val="52F7327B"/>
    <w:rsid w:val="54AD082A"/>
    <w:rsid w:val="58150BC0"/>
    <w:rsid w:val="5BE865EB"/>
    <w:rsid w:val="5DBB47F0"/>
    <w:rsid w:val="608B742A"/>
    <w:rsid w:val="62042F35"/>
    <w:rsid w:val="636D5EC6"/>
    <w:rsid w:val="65F857A8"/>
    <w:rsid w:val="66682803"/>
    <w:rsid w:val="6A6E57A2"/>
    <w:rsid w:val="6AEB57B0"/>
    <w:rsid w:val="72895FDA"/>
    <w:rsid w:val="7530273D"/>
    <w:rsid w:val="757F1917"/>
    <w:rsid w:val="76777D31"/>
    <w:rsid w:val="78AF4F84"/>
    <w:rsid w:val="78E73A5B"/>
    <w:rsid w:val="7A462A03"/>
    <w:rsid w:val="7A756DDC"/>
    <w:rsid w:val="7F53433C"/>
    <w:rsid w:val="7FF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4071"/>
  <w15:docId w15:val="{285E2633-7F24-4B31-86A3-0750B20A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font5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标题 11"/>
    <w:basedOn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customStyle="1" w:styleId="31">
    <w:name w:val="标题 31"/>
    <w:basedOn w:val="a"/>
    <w:qFormat/>
    <w:pPr>
      <w:keepNext/>
      <w:keepLines/>
      <w:numPr>
        <w:ilvl w:val="2"/>
        <w:numId w:val="1"/>
      </w:numPr>
      <w:tabs>
        <w:tab w:val="clear" w:pos="0"/>
      </w:tabs>
      <w:outlineLvl w:val="2"/>
    </w:pPr>
    <w:rPr>
      <w:rFonts w:ascii="宋体" w:hAnsi="宋体"/>
      <w:b/>
      <w:bCs/>
      <w:color w:val="000000"/>
      <w:szCs w:val="32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after="120"/>
    </w:pPr>
    <w:rPr>
      <w:szCs w:val="22"/>
    </w:rPr>
  </w:style>
  <w:style w:type="paragraph" w:customStyle="1" w:styleId="13">
    <w:name w:val="标题1"/>
    <w:basedOn w:val="a"/>
    <w:qFormat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customStyle="1" w:styleId="14">
    <w:name w:val="正文文本缩进1"/>
    <w:basedOn w:val="a"/>
    <w:qFormat/>
    <w:pPr>
      <w:ind w:firstLineChars="100" w:firstLine="300"/>
    </w:pPr>
    <w:rPr>
      <w:sz w:val="30"/>
    </w:rPr>
  </w:style>
  <w:style w:type="paragraph" w:customStyle="1" w:styleId="15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7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8">
    <w:name w:val="正文首行缩进1"/>
    <w:basedOn w:val="12"/>
    <w:qFormat/>
    <w:pPr>
      <w:spacing w:line="360" w:lineRule="auto"/>
      <w:ind w:firstLineChars="100" w:firstLine="420"/>
    </w:pPr>
    <w:rPr>
      <w:rFonts w:ascii="Times New Roman" w:hAnsi="Times New Roman"/>
      <w:szCs w:val="24"/>
    </w:rPr>
  </w:style>
  <w:style w:type="paragraph" w:customStyle="1" w:styleId="21">
    <w:name w:val="正文首行缩进 21"/>
    <w:basedOn w:val="14"/>
    <w:qFormat/>
    <w:pPr>
      <w:ind w:firstLine="420"/>
    </w:pPr>
    <w:rPr>
      <w:rFonts w:ascii="仿宋_GB2312" w:eastAsia="仿宋_GB2312"/>
      <w:sz w:val="32"/>
      <w:szCs w:val="32"/>
    </w:rPr>
  </w:style>
  <w:style w:type="table" w:customStyle="1" w:styleId="19">
    <w:name w:val="网格型1"/>
    <w:basedOn w:val="10"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要点1"/>
    <w:basedOn w:val="1"/>
    <w:qFormat/>
    <w:rPr>
      <w:b/>
    </w:rPr>
  </w:style>
  <w:style w:type="character" w:customStyle="1" w:styleId="1b">
    <w:name w:val="超链接1"/>
    <w:basedOn w:val="1"/>
    <w:qFormat/>
    <w:rPr>
      <w:color w:val="0000FF"/>
      <w:u w:val="single"/>
    </w:rPr>
  </w:style>
  <w:style w:type="paragraph" w:customStyle="1" w:styleId="3">
    <w:name w:val="正文3"/>
    <w:basedOn w:val="a"/>
    <w:qFormat/>
    <w:rPr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1"/>
    <w:qFormat/>
    <w:rPr>
      <w:rFonts w:ascii="方正仿宋_GB2312" w:eastAsia="方正仿宋_GB2312" w:hAnsi="方正仿宋_GB2312"/>
      <w:color w:val="000000"/>
      <w:sz w:val="28"/>
      <w:szCs w:val="28"/>
      <w:u w:val="none"/>
    </w:rPr>
  </w:style>
  <w:style w:type="character" w:customStyle="1" w:styleId="font51">
    <w:name w:val="font51"/>
    <w:basedOn w:val="1"/>
    <w:qFormat/>
    <w:rPr>
      <w:rFonts w:ascii="宋体" w:eastAsia="宋体" w:hAnsi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0250;&#21592;&#32479;&#19968;&#32452;&#32455;&#26412;&#21333;&#20301;&#30456;&#20851;&#20154;&#21592;&#25253;&#21517;&#65292;&#20110;11&#26376;3&#26085;&#21069;&#23558;&#27492;&#34920;&#20197;&#8220;&#21333;&#20301;&#31616;&#31216;+&#22521;&#35757;&#8221;&#20026;&#37038;&#20214;&#20027;&#39064;&#21457;&#36865;&#33267;&#21327;&#20250;&#37038;&#31665;gxjsgc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Xie</dc:creator>
  <cp:lastModifiedBy>Microsoft</cp:lastModifiedBy>
  <cp:revision>2</cp:revision>
  <cp:lastPrinted>2023-10-31T08:28:00Z</cp:lastPrinted>
  <dcterms:created xsi:type="dcterms:W3CDTF">2023-10-31T09:50:00Z</dcterms:created>
  <dcterms:modified xsi:type="dcterms:W3CDTF">2023-10-31T09:50:00Z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66B80B3681934E9CA6AB849E0AC630B2_13</vt:lpwstr>
  </property>
</Properties>
</file>